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8 квітня 2016 року                                   № 185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firstLine="15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Наконечній О.С.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Миколаївської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гр.Наконечної О.С.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Миколаївської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гр.Наконечній О.С. на розробку проекту землеустрою щодо відведення земельної ділянки у власність за  рахунок  земель сільськогосподарського призначення площею 1,43 в умовних кадастрових гектарах для ведення товарного сільськогосподарського виробництва на  території Миколаївської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Гр.Наконечній О.С.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